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3"/>
        <w:gridCol w:w="124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份量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克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价格（卢布）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冷盘</w:t>
            </w:r>
            <w:r>
              <w:rPr>
                <w:rFonts w:ascii="Arial Narrow" w:hAnsi="Arial Narrow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Arial Narrow" w:hAnsi="Arial Narrow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APPETIZERS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FF0000"/>
                <w:sz w:val="28"/>
                <w:szCs w:val="28"/>
                <w:lang w:val="en-US" w:eastAsia="zh-CN"/>
              </w:rPr>
              <w:t>肉菜系列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MEAT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鞑靼鹿肉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面包脆片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鹌鹑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蛋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鞑靼</w:t>
            </w:r>
            <w:r>
              <w:rPr>
                <w:rFonts w:hint="eastAsia"/>
              </w:rPr>
              <w:t>雪花牛肉</w:t>
            </w:r>
            <w: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  <w:r>
              <w:t xml:space="preserve">   </w:t>
            </w:r>
          </w:p>
          <w:p>
            <w:pPr>
              <w:spacing w:after="0"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配鸡蛋干酪汤和鳀鱼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/>
              </w:rPr>
              <w:t>雪花牛肉片</w:t>
            </w:r>
            <w:r>
              <w:t xml:space="preserve">   </w:t>
            </w:r>
          </w:p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配阿根廷香辣酱和芝麻菜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意式烤面包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熏火腿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和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焦糖梨</w:t>
            </w:r>
          </w:p>
          <w:p>
            <w:pPr>
              <w:spacing w:after="0" w:line="240" w:lineRule="auto"/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意式五香熏牛肉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烤辣椒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面包</w:t>
            </w:r>
          </w:p>
          <w:p>
            <w:pPr>
              <w:spacing w:after="0" w:line="240" w:lineRule="auto"/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意式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鸡肝苹果酱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烤面包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梨子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熏火腿</w:t>
            </w:r>
          </w:p>
          <w:p>
            <w:pPr>
              <w:spacing w:after="0" w:line="240" w:lineRule="auto"/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珍馐肉类拼盘</w:t>
            </w:r>
          </w:p>
          <w:p>
            <w:pPr>
              <w:spacing w:after="0" w:line="240" w:lineRule="auto"/>
              <w:rPr>
                <w:rFonts w:hint="default" w:eastAsia="宋体"/>
                <w:lang w:val="ru-RU" w:eastAsia="zh-CN"/>
              </w:rPr>
            </w:pP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意大利熏火腿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、五香熏牛肉、意大利风干牛肉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ru-RU" w:eastAsia="zh-CN"/>
              </w:rPr>
              <w:t>、</w:t>
            </w:r>
            <w:r>
              <w:rPr>
                <w:rFonts w:hint="default" w:ascii="Calibri" w:hAnsi="Calibri" w:eastAsia="宋体" w:cs="Times New Roman"/>
                <w:color w:val="7F7F7F" w:themeColor="background1" w:themeShade="80"/>
                <w:sz w:val="20"/>
                <w:szCs w:val="20"/>
                <w:lang w:val="ru-RU" w:eastAsia="zh-CN"/>
              </w:rPr>
              <w:t>辣味香肠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腌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猪油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炸面包块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奶油蒜酱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Times New Roman" w:cs="Times New Roman"/>
                <w:b/>
                <w:color w:val="FF0000"/>
                <w:lang w:eastAsia="ru-RU"/>
              </w:rPr>
              <w:t>*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一定要搭配伏特加！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FF0000"/>
                <w:sz w:val="28"/>
                <w:szCs w:val="28"/>
                <w:lang w:val="en-US" w:eastAsia="zh-CN"/>
              </w:rPr>
              <w:t>海鲜系列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 xml:space="preserve"> / SEAFOOD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意式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番茄鳕鱼肝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烤面包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意式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堪察加帝王蟹牛油果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烤面包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千岛野生扇贝酸柠檬汁咸鱼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番茄酱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鞑靼野生鲑鱼堪察加帝王蟹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配牛油果和小黄瓜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盐渍生鲑鱼卷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奶油芝士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绿叶菜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和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小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黄瓜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奥柳托尔斯基香辣醋汁鲱鱼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煮土豆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和腌洋葱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珍馐盐腌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鱼肉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拼盘</w:t>
            </w:r>
          </w:p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instrText xml:space="preserve"> HYPERLINK "https://bkrs.info/slovo.php?ch=%E8%BD%BB%E8%85%8C%E9%B1%BC" </w:instrTex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轻腌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fldChar w:fldCharType="end"/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油浸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鲑鱼、香辣醋汁大比目鱼和鲱鱼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堪察加鱼肉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珍馐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拼盘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油浸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鲑鱼、熏制太平洋大比目鱼、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红鱼籽、堪察加帝王蟹、扇贝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北极冰虾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两人份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堪察加帝王蟹腿（1只蟹腿）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default" w:eastAsia="宋体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配黄油和</w:t>
            </w:r>
            <w:r>
              <w:rPr>
                <w:color w:val="7F7F7F" w:themeColor="background1" w:themeShade="80"/>
                <w:sz w:val="20"/>
                <w:szCs w:val="20"/>
              </w:rPr>
              <w:t>/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或辣酱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东海岸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公司特供</w:t>
            </w:r>
            <w:r>
              <w:rPr>
                <w:sz w:val="24"/>
                <w:szCs w:val="24"/>
              </w:rPr>
              <w:t>细鳞大麻哈鱼</w:t>
            </w:r>
          </w:p>
          <w:p>
            <w:pPr>
              <w:spacing w:after="0" w:line="240" w:lineRule="auto"/>
              <w:rPr>
                <w:rFonts w:hint="default" w:eastAsia="宋体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配法棍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和黄油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堪察加帝王蟹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配黄油和蒜泥蛋黄酱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整只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 w:eastAsia="宋体"/>
                <w:color w:val="C00000"/>
                <w:sz w:val="20"/>
                <w:szCs w:val="20"/>
                <w:lang w:val="en-US" w:eastAsia="zh-CN"/>
              </w:rPr>
              <w:t>需提前预定</w:t>
            </w:r>
            <w:r>
              <w:rPr>
                <w:color w:val="C00000"/>
                <w:sz w:val="20"/>
                <w:szCs w:val="20"/>
              </w:rPr>
              <w:t>!!!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 Narrow" w:hAnsi="Arial Narrow" w:eastAsia="宋体" w:cs="Times New Roman"/>
                <w:b/>
                <w:color w:val="FF0000"/>
                <w:sz w:val="28"/>
                <w:szCs w:val="28"/>
                <w:lang w:val="en-US" w:eastAsia="zh-CN"/>
              </w:rPr>
              <w:t>素食系列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意式番茄马苏里拉奶酪烤面包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意式蔬菜</w:t>
            </w:r>
            <w:r>
              <w:rPr>
                <w:rFonts w:hint="eastAsia"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菲达奶酪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烤面包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帕尔马奶酪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茄子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C00000"/>
                <w:sz w:val="20"/>
                <w:szCs w:val="20"/>
              </w:rPr>
              <w:t>热</w:t>
            </w:r>
            <w:r>
              <w:rPr>
                <w:rFonts w:hint="eastAsia" w:eastAsia="宋体"/>
                <w:color w:val="C00000"/>
                <w:sz w:val="20"/>
                <w:szCs w:val="20"/>
                <w:lang w:val="en-US" w:eastAsia="zh-CN"/>
              </w:rPr>
              <w:t>菜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堪察加酥脆淡盐</w:t>
            </w:r>
            <w:r>
              <w:rPr>
                <w:rFonts w:hint="eastAsia"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乳蘑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color w:val="7F7F7F" w:themeColor="background1" w:themeShade="80"/>
                <w:sz w:val="20"/>
                <w:szCs w:val="20"/>
              </w:rPr>
              <w:t>洋葱和酸奶油</w:t>
            </w:r>
            <w:r>
              <w:rPr>
                <w:rFonts w:ascii="Calibri" w:hAnsi="Calibri" w:eastAsia="Times New Roman" w:cs="Times New Roman"/>
                <w:b/>
                <w:color w:val="FF0000"/>
                <w:lang w:eastAsia="ru-RU"/>
              </w:rPr>
              <w:t>*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可搭配伏特加或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气泡水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！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生菜色拉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奶油芝士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蜂蜜奶酪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ascii="Calibri" w:hAnsi="Calibri" w:eastAsia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一定要搭配红酒！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highlight w:val="none"/>
                <w:lang w:val="en-US" w:eastAsia="zh-CN"/>
              </w:rPr>
              <w:t>美味</w:t>
            </w:r>
            <w:r>
              <w:rPr>
                <w:rFonts w:hint="eastAsia" w:eastAsia="宋体"/>
                <w:highlight w:val="none"/>
                <w:lang w:eastAsia="zh-CN"/>
              </w:rPr>
              <w:t>“</w:t>
            </w:r>
            <w:r>
              <w:rPr>
                <w:rFonts w:hint="eastAsia"/>
                <w:highlight w:val="none"/>
              </w:rPr>
              <w:t>阿索斯</w:t>
            </w:r>
            <w:r>
              <w:rPr>
                <w:rFonts w:hint="eastAsia" w:eastAsia="宋体"/>
                <w:highlight w:val="none"/>
                <w:lang w:eastAsia="zh-CN"/>
              </w:rPr>
              <w:t>”</w:t>
            </w:r>
          </w:p>
          <w:p>
            <w:pPr>
              <w:spacing w:after="0"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上等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希腊橄榄和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番茄干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下酒菜什锦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配啤酒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color w:val="7F7F7F" w:themeColor="background1" w:themeShade="80"/>
                <w:sz w:val="20"/>
                <w:szCs w:val="20"/>
              </w:rPr>
            </w:pPr>
            <w:r>
              <w:rPr>
                <w:color w:val="7F7F7F" w:themeColor="background1" w:themeShade="80"/>
                <w:sz w:val="20"/>
                <w:szCs w:val="20"/>
              </w:rPr>
              <w:t>炸芝士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烟熏芝士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7F7F7F" w:themeColor="background1" w:themeShade="80"/>
                <w:sz w:val="20"/>
                <w:szCs w:val="20"/>
              </w:rPr>
              <w:t>肉干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薯片、</w:t>
            </w:r>
            <w:r>
              <w:rPr>
                <w:color w:val="7F7F7F" w:themeColor="background1" w:themeShade="80"/>
                <w:sz w:val="20"/>
                <w:szCs w:val="20"/>
              </w:rPr>
              <w:t>坚果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color w:val="7F7F7F" w:themeColor="background1" w:themeShade="80"/>
                <w:sz w:val="20"/>
                <w:szCs w:val="20"/>
              </w:rPr>
              <w:t>辣酱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sz w:val="28"/>
                <w:szCs w:val="28"/>
                <w:lang w:val="en-US" w:eastAsia="zh-CN"/>
              </w:rPr>
              <w:t>沙拉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SALADS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热熏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鲑鱼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葡萄柚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沙拉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0"/>
                <w:szCs w:val="20"/>
                <w:lang w:val="en-US" w:eastAsia="zh-CN"/>
              </w:rPr>
              <w:t>配牛油果、混合沙拉和</w:t>
            </w:r>
            <w:r>
              <w:rPr>
                <w:rFonts w:hint="eastAsia" w:eastAsia="宋体"/>
                <w:color w:val="C00000"/>
                <w:sz w:val="20"/>
                <w:szCs w:val="20"/>
                <w:lang w:val="en-US" w:eastAsia="zh-CN"/>
              </w:rPr>
              <w:t>柠檬酒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油炸鸡油菌烤肉沙拉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雪花牛肉、</w:t>
            </w:r>
            <w:r>
              <w:rPr>
                <w:color w:val="7F7F7F" w:themeColor="background1" w:themeShade="80"/>
                <w:sz w:val="20"/>
                <w:szCs w:val="20"/>
              </w:rPr>
              <w:t>混合生菜色拉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color w:val="7F7F7F" w:themeColor="background1" w:themeShade="80"/>
                <w:sz w:val="20"/>
                <w:szCs w:val="20"/>
              </w:rPr>
              <w:t>鸡油菌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eastAsia="zh-CN"/>
              </w:rPr>
              <w:t>、蜂蜜芥末酱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经典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莫泽雷勒干酪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罗勒叶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沙拉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Ave</w:t>
            </w:r>
            <w:r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Caesar!</w:t>
            </w:r>
            <w:r>
              <w:rPr>
                <w:rFonts w:hint="eastAsia" w:ascii="Arial" w:hAnsi="Arial" w:eastAsia="宋体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鸡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val="en-US" w:eastAsia="ru-RU"/>
              </w:rPr>
              <w:t>配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肉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荷包蛋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凯撒沙拉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罗马诺沙拉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经典酱汁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美味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培根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希腊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沙拉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卡拉马塔橄榄和希腊香料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五香熏牛肉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烤南瓜沙拉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芝麻菜南瓜子混合沙拉</w:t>
            </w:r>
            <w:r>
              <w:rPr>
                <w:rFonts w:ascii="Calibri" w:hAnsi="Calibri" w:eastAsia="Times New Roman" w:cs="Times New Roman"/>
                <w:b/>
                <w:color w:val="FF0000"/>
                <w:lang w:eastAsia="ru-RU"/>
              </w:rPr>
              <w:t>*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可不加五香熏牛肉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堪察加鱿鱼面条多汁沙拉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甜辣椒泰国酱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木耳、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香菜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男士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”鱿鱼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辣味香肠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沙拉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坚果酱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鸡肝沙拉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color w:val="7F7F7F" w:themeColor="background1" w:themeShade="80"/>
                <w:sz w:val="20"/>
                <w:szCs w:val="20"/>
              </w:rPr>
            </w:pPr>
            <w:r>
              <w:rPr>
                <w:color w:val="7F7F7F" w:themeColor="background1" w:themeShade="80"/>
                <w:sz w:val="20"/>
                <w:szCs w:val="20"/>
              </w:rPr>
              <w:t>配芝麻菜和</w:t>
            </w: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马林果</w:t>
            </w:r>
            <w:r>
              <w:rPr>
                <w:color w:val="7F7F7F" w:themeColor="background1" w:themeShade="80"/>
                <w:sz w:val="20"/>
                <w:szCs w:val="20"/>
              </w:rPr>
              <w:t>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000000"/>
                <w:sz w:val="28"/>
                <w:szCs w:val="28"/>
                <w:lang w:val="en-US" w:eastAsia="zh-CN"/>
              </w:rPr>
              <w:t>汤类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SOUPS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家常鹌鹑蛋鸡汤面条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厨师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长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鲁道夫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马赛鱼汤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eastAsia="zh-CN"/>
              </w:rPr>
              <w:t>”</w:t>
            </w:r>
          </w:p>
          <w:p>
            <w:pPr>
              <w:spacing w:after="0" w:line="240" w:lineRule="auto"/>
              <w:rPr>
                <w:rFonts w:hint="default" w:eastAsia="宋体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 xml:space="preserve">配堪察加海产品 </w:t>
            </w:r>
            <w:r>
              <w:rPr>
                <w:rFonts w:hint="eastAsia" w:eastAsia="宋体"/>
                <w:color w:val="C00000"/>
                <w:sz w:val="20"/>
                <w:szCs w:val="20"/>
                <w:lang w:val="en-US" w:eastAsia="zh-CN"/>
              </w:rPr>
              <w:t>可加辣！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奶油南瓜汤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</w:rPr>
              <w:t>配南瓜果馅饼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鸭肉米粉香辣汤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000000"/>
                <w:sz w:val="28"/>
                <w:szCs w:val="28"/>
                <w:lang w:val="en-US" w:eastAsia="zh-CN"/>
              </w:rPr>
              <w:t>热菜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HOT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DISHES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 xml:space="preserve">海鲜 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SEAFOOD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多汁野生鲑鱼排配芹菜丝清汤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橙子酱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甜菜烤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鱿鱼须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意式生肉片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葡萄醋和烤辣椒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太平洋大比目鱼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排配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胡萝卜橙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子酱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val="en-US" w:eastAsia="ru-RU"/>
              </w:rPr>
              <w:t>意大利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胡萝卜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val="en-US" w:eastAsia="ru-RU"/>
              </w:rPr>
              <w:t>扁面条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val="en-US" w:eastAsia="ru-RU"/>
              </w:rPr>
              <w:t xml:space="preserve">                                            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油炸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野生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千岛扇贝配芹菜奶油</w:t>
            </w:r>
          </w:p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加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帕尔玛火腿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片（猪肉火腿干）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!!!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烤鱿鱼配</w:t>
            </w:r>
            <w:r>
              <w:rPr>
                <w:rFonts w:hint="eastAsia"/>
              </w:rPr>
              <w:t>蒜泥蛋黄酱</w:t>
            </w:r>
            <w:r>
              <w:rPr>
                <w:rFonts w:hint="eastAsia" w:eastAsia="宋体"/>
                <w:lang w:val="en-US" w:eastAsia="zh-CN"/>
              </w:rPr>
              <w:t>和熊葱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堪察加帝王蟹肉饼配梨子蔬菜酱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配土豆泥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鳕鱼肉饼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亚式堪察加帝王蟹肉片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FF0000"/>
                <w:sz w:val="28"/>
                <w:szCs w:val="28"/>
                <w:lang w:val="en-US" w:eastAsia="zh-CN"/>
              </w:rPr>
              <w:t>肉菜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MEAT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DISHES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堪察加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多汁烤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鹿肉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配</w:t>
            </w:r>
            <w:r>
              <w:rPr>
                <w:rFonts w:hint="eastAsia"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越桔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酱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羊齿草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韭葱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精品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煎小牛肉卷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配土豆泥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牛柳、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洋苏草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帕尔玛火腿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!!!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海鲜酱猪柳</w:t>
            </w:r>
            <w:r>
              <w:rPr>
                <w:rFonts w:hint="eastAsia" w:eastAsia="宋体"/>
                <w:lang w:val="en-US" w:eastAsia="zh-CN"/>
              </w:rPr>
              <w:t>配米饭和茄子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鲜橙嫩鸭胸肉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hint="eastAsia"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马林果芥末酱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8</w:t>
            </w: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eastAsia="宋体"/>
                <w:lang w:val="en-US" w:eastAsia="zh-CN"/>
              </w:rPr>
              <w:t>雪花牛肉</w:t>
            </w:r>
            <w:r>
              <w:rPr>
                <w:rFonts w:hint="eastAsia"/>
              </w:rPr>
              <w:t>碎牛排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花椰菜酱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蓝芝士酱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和薯片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鸡肉饼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配培根</w:t>
            </w: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eastAsia="zh-CN"/>
              </w:rPr>
              <w:t>、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薯条和蘑菇酱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鸡胸肉水煮菜健康餐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多汁去骨牛肉牛排配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阿根廷香辣酱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上等雪花牛排！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sz w:val="28"/>
                <w:szCs w:val="28"/>
                <w:lang w:val="en-US" w:eastAsia="zh-CN"/>
              </w:rPr>
              <w:t>意面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PASTE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五香熏牛肉番茄意大利面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C00000"/>
              </w:rPr>
              <w:t>主厨菜肴</w:t>
            </w:r>
            <w:r>
              <w:rPr>
                <w:color w:val="C00000"/>
              </w:rPr>
              <w:t>!</w:t>
            </w:r>
            <w:r>
              <w:rPr>
                <w:rFonts w:hint="eastAsia"/>
                <w:lang w:val="en-US" w:eastAsia="zh-CN"/>
              </w:rPr>
              <w:t>堪察加海鲜意大利面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7F7F7F" w:themeColor="background1" w:themeShade="80"/>
                <w:sz w:val="20"/>
                <w:szCs w:val="20"/>
                <w:lang w:val="en-US" w:eastAsia="zh-CN"/>
              </w:rPr>
              <w:t>配红鱼籽奶油黄酱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奶油芝士蔬菜意大利面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白蘑菇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意大利宽面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意大利培根蛋面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堪察加帝王蟹、菠菜、</w:t>
            </w:r>
            <w:r>
              <w:rPr>
                <w:rFonts w:hint="eastAsia"/>
                <w:sz w:val="24"/>
                <w:szCs w:val="24"/>
              </w:rPr>
              <w:t>里科塔奶酪小方饺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000000"/>
                <w:sz w:val="28"/>
                <w:szCs w:val="28"/>
                <w:lang w:val="en-US" w:eastAsia="zh-CN"/>
              </w:rPr>
              <w:t>配菜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GARNISHES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羊齿草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炒蔬菜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烤蘑菇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tabs>
                <w:tab w:val="center" w:pos="3790"/>
              </w:tabs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土豆泥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"https://bkrs.info/slovo.php?ch=%E6%B8%85%E8%92%B8%E8%94%AC%E8%8F%9C" </w:instrTex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清蒸蔬菜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蔬菜咖喱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香米饭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薯条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FF0000"/>
                <w:sz w:val="28"/>
                <w:szCs w:val="28"/>
                <w:lang w:val="en-US" w:eastAsia="zh-CN"/>
              </w:rPr>
              <w:t>酱汁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SAUCE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蒜香奶油酱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阿根廷香辣酱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蘑菇酱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甜辣椒香菜酱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葱香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橄榄油蒜泥酱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越橘酱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000000"/>
                <w:sz w:val="28"/>
                <w:szCs w:val="28"/>
                <w:lang w:val="en-US" w:eastAsia="zh-CN"/>
              </w:rPr>
              <w:t>披萨和面包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>/ PIZZA &amp; BREAD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五香熏牛肉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招牌披萨</w:t>
            </w:r>
          </w:p>
          <w:p>
            <w:pPr>
              <w:spacing w:after="0" w:line="240" w:lineRule="auto"/>
            </w:pPr>
            <w:r>
              <w:rPr>
                <w:rFonts w:hint="eastAsia" w:ascii="Calibri" w:hAnsi="Calibri" w:eastAsia="宋体" w:cs="Times New Roman"/>
                <w:color w:val="7F7F7F" w:themeColor="background1" w:themeShade="80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Calibri" w:hAnsi="Calibri" w:eastAsia="Times New Roman" w:cs="Times New Roman"/>
                <w:color w:val="7F7F7F" w:themeColor="background1" w:themeShade="80"/>
                <w:sz w:val="20"/>
                <w:szCs w:val="20"/>
                <w:lang w:eastAsia="ru-RU"/>
              </w:rPr>
              <w:t>奶油芝士和芝麻菜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玛格丽特披萨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凯撒披萨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辣香肠披萨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蔬菜披萨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海鲜披萨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四种奶酪披萨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佛卡恰面包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配帕尔玛奶酪和迷迭香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巧巴达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烤</w:t>
            </w:r>
            <w:r>
              <w:rPr>
                <w:rFonts w:hint="eastAsia"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面包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配蔬菜奶油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</w:pPr>
            <w:r>
              <w:rPr>
                <w:rFonts w:hint="eastAsia" w:ascii="Arial Narrow" w:hAnsi="Arial Narrow" w:eastAsia="宋体" w:cs="Times New Roman"/>
                <w:b/>
                <w:bCs/>
                <w:iCs/>
                <w:color w:val="FF0000"/>
                <w:sz w:val="28"/>
                <w:szCs w:val="28"/>
                <w:lang w:val="en-US" w:eastAsia="zh-CN"/>
              </w:rPr>
              <w:t>甜点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/ D</w:t>
            </w:r>
            <w:r>
              <w:rPr>
                <w:rFonts w:ascii="Arial Narrow" w:hAnsi="Arial Narrow" w:eastAsia="Times New Roman" w:cs="Times New Roman"/>
                <w:b/>
                <w:bCs/>
                <w:iCs/>
                <w:color w:val="FF0000"/>
                <w:sz w:val="28"/>
                <w:szCs w:val="28"/>
                <w:lang w:val="en-US" w:eastAsia="ru-RU"/>
              </w:rPr>
              <w:t>ESSERT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树莓开心果酥皮卷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意式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草莓酱</w:t>
            </w: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ru-RU"/>
              </w:rPr>
              <w:t>奶油布丁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巧克力翻糖</w:t>
            </w:r>
            <w:r>
              <w:rPr>
                <w:rFonts w:hint="default"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蛋糕</w:t>
            </w:r>
            <w:r>
              <w:rPr>
                <w:rFonts w:hint="eastAsia" w:ascii="Arial" w:hAnsi="Arial" w:eastAsia="宋体" w:cs="Arial"/>
                <w:i w:val="0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配</w:t>
            </w:r>
            <w:r>
              <w:rPr>
                <w:rFonts w:ascii="Arial" w:hAnsi="Arial" w:eastAsia="Arial" w:cs="Arial"/>
                <w:i w:val="0"/>
                <w:caps w:val="0"/>
                <w:spacing w:val="0"/>
                <w:sz w:val="24"/>
                <w:szCs w:val="24"/>
                <w:u w:val="none"/>
              </w:rPr>
              <w:t>奶油冰激凌和樱桃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马斯卡彭奶酪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配树莓糖浆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NEW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奶油冰淇淋（单球）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13" w:type="dxa"/>
          </w:tcPr>
          <w:p>
            <w:pPr>
              <w:spacing w:after="0"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lang w:val="en-US" w:eastAsia="zh-CN"/>
              </w:rPr>
              <w:t>巧克力冰淇淋（单球）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right"/>
            </w:pPr>
            <w:r>
              <w:t>90</w:t>
            </w:r>
          </w:p>
        </w:tc>
      </w:tr>
    </w:tbl>
    <w:p/>
    <w:p>
      <w:pPr>
        <w:jc w:val="center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祝您用餐愉快！</w:t>
      </w:r>
    </w:p>
    <w:p>
      <w:pPr>
        <w:jc w:val="center"/>
        <w:rPr>
          <w:sz w:val="24"/>
          <w:szCs w:val="24"/>
        </w:rPr>
      </w:pPr>
      <w:r>
        <w:object>
          <v:shape id="_x0000_i1025" o:spt="75" type="#_x0000_t75" style="height:70.75pt;width:160.3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69"/>
    <w:rsid w:val="00096094"/>
    <w:rsid w:val="000B6BFA"/>
    <w:rsid w:val="000C00F2"/>
    <w:rsid w:val="000C3A8F"/>
    <w:rsid w:val="000C525A"/>
    <w:rsid w:val="001448A2"/>
    <w:rsid w:val="00150633"/>
    <w:rsid w:val="00156D9A"/>
    <w:rsid w:val="001574A2"/>
    <w:rsid w:val="001E3E37"/>
    <w:rsid w:val="001F3868"/>
    <w:rsid w:val="00236538"/>
    <w:rsid w:val="00284F88"/>
    <w:rsid w:val="002B4CB7"/>
    <w:rsid w:val="00301751"/>
    <w:rsid w:val="003032DF"/>
    <w:rsid w:val="0038207B"/>
    <w:rsid w:val="00384B85"/>
    <w:rsid w:val="00390A59"/>
    <w:rsid w:val="003B1692"/>
    <w:rsid w:val="003D0B27"/>
    <w:rsid w:val="003D5EAB"/>
    <w:rsid w:val="003F5908"/>
    <w:rsid w:val="004249D4"/>
    <w:rsid w:val="00473CA5"/>
    <w:rsid w:val="004D3B2F"/>
    <w:rsid w:val="00554651"/>
    <w:rsid w:val="00561999"/>
    <w:rsid w:val="005B105F"/>
    <w:rsid w:val="005C2EA9"/>
    <w:rsid w:val="005E03AC"/>
    <w:rsid w:val="005F152F"/>
    <w:rsid w:val="006128A6"/>
    <w:rsid w:val="00612D3E"/>
    <w:rsid w:val="006159BB"/>
    <w:rsid w:val="00654279"/>
    <w:rsid w:val="0065674D"/>
    <w:rsid w:val="00662B0A"/>
    <w:rsid w:val="00663CB3"/>
    <w:rsid w:val="006728EF"/>
    <w:rsid w:val="0068014D"/>
    <w:rsid w:val="00697818"/>
    <w:rsid w:val="006E6D3C"/>
    <w:rsid w:val="007F18AD"/>
    <w:rsid w:val="00817AC4"/>
    <w:rsid w:val="00857311"/>
    <w:rsid w:val="008944B7"/>
    <w:rsid w:val="008A18EA"/>
    <w:rsid w:val="008A6890"/>
    <w:rsid w:val="008C461D"/>
    <w:rsid w:val="008D616C"/>
    <w:rsid w:val="00917E29"/>
    <w:rsid w:val="00922878"/>
    <w:rsid w:val="00944D01"/>
    <w:rsid w:val="00946346"/>
    <w:rsid w:val="009B417F"/>
    <w:rsid w:val="00B23C1F"/>
    <w:rsid w:val="00B33D32"/>
    <w:rsid w:val="00B4411F"/>
    <w:rsid w:val="00B52C89"/>
    <w:rsid w:val="00B55DEA"/>
    <w:rsid w:val="00B877BD"/>
    <w:rsid w:val="00B87BDB"/>
    <w:rsid w:val="00C372D5"/>
    <w:rsid w:val="00C41A76"/>
    <w:rsid w:val="00CA0035"/>
    <w:rsid w:val="00CC4F87"/>
    <w:rsid w:val="00CD0FED"/>
    <w:rsid w:val="00CF2D69"/>
    <w:rsid w:val="00D444C9"/>
    <w:rsid w:val="00D82A68"/>
    <w:rsid w:val="00DE119E"/>
    <w:rsid w:val="00DE26CE"/>
    <w:rsid w:val="00E15946"/>
    <w:rsid w:val="00E612D8"/>
    <w:rsid w:val="00E94029"/>
    <w:rsid w:val="00EE6118"/>
    <w:rsid w:val="00F051B0"/>
    <w:rsid w:val="00F3064F"/>
    <w:rsid w:val="00F5367D"/>
    <w:rsid w:val="00FE1D47"/>
    <w:rsid w:val="021A72EC"/>
    <w:rsid w:val="0C165BE6"/>
    <w:rsid w:val="1E8D3255"/>
    <w:rsid w:val="20F82BF1"/>
    <w:rsid w:val="314E6FE9"/>
    <w:rsid w:val="563F11AD"/>
    <w:rsid w:val="5B6375F0"/>
    <w:rsid w:val="5EC90B95"/>
    <w:rsid w:val="616C3E08"/>
    <w:rsid w:val="620856E1"/>
    <w:rsid w:val="6BF5286D"/>
    <w:rsid w:val="7E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96598-A379-4230-B9B5-6A6FE3CD4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997</Words>
  <Characters>5689</Characters>
  <Lines>47</Lines>
  <Paragraphs>13</Paragraphs>
  <TotalTime>33</TotalTime>
  <ScaleCrop>false</ScaleCrop>
  <LinksUpToDate>false</LinksUpToDate>
  <CharactersWithSpaces>6673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2019-01-21T02:09:00Z</dcterms:created>
  <dc:creator>User</dc:creator>
  <cp:lastModifiedBy>sunny</cp:lastModifiedBy>
  <cp:lastPrinted>2019-01-29T23:28:00Z</cp:lastPrinted>
  <dcterms:modified xsi:type="dcterms:W3CDTF">2019-06-01T14:09:34Z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